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CD1B5B" w14:textId="639CCC4C" w:rsidR="00C546EE" w:rsidRPr="00DE0D50" w:rsidRDefault="00247376" w:rsidP="00C546EE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br/>
      </w:r>
      <w:r w:rsidR="00C546EE" w:rsidRPr="0073455D">
        <w:rPr>
          <w:rFonts w:ascii="Arial" w:hAnsi="Arial" w:cs="Arial"/>
          <w:b/>
          <w:bCs/>
          <w:sz w:val="28"/>
          <w:szCs w:val="28"/>
        </w:rPr>
        <w:t xml:space="preserve">Mental Health facts </w:t>
      </w:r>
    </w:p>
    <w:p w14:paraId="7F9F5C14" w14:textId="77777777" w:rsidR="00C546EE" w:rsidRPr="0073455D" w:rsidRDefault="00C546EE" w:rsidP="00C546EE">
      <w:pPr>
        <w:rPr>
          <w:rFonts w:ascii="Arial" w:hAnsi="Arial" w:cs="Arial"/>
          <w:sz w:val="24"/>
          <w:szCs w:val="24"/>
        </w:rPr>
      </w:pPr>
    </w:p>
    <w:p w14:paraId="5AC4F4B6" w14:textId="761C9969" w:rsidR="00C546EE" w:rsidRPr="0073455D" w:rsidRDefault="00C546EE" w:rsidP="00C546EE">
      <w:pPr>
        <w:rPr>
          <w:rFonts w:ascii="Arial" w:hAnsi="Arial" w:cs="Arial"/>
          <w:sz w:val="24"/>
          <w:szCs w:val="24"/>
        </w:rPr>
      </w:pPr>
      <w:r w:rsidRPr="0073455D">
        <w:rPr>
          <w:rFonts w:ascii="Arial" w:hAnsi="Arial" w:cs="Arial"/>
          <w:sz w:val="24"/>
          <w:szCs w:val="24"/>
        </w:rPr>
        <w:t>98% of people agree that people with a mental health condition experience stigma and discrimination.</w:t>
      </w:r>
      <w:r w:rsidR="0073455D">
        <w:rPr>
          <w:rFonts w:ascii="Arial" w:hAnsi="Arial" w:cs="Arial"/>
          <w:sz w:val="24"/>
          <w:szCs w:val="24"/>
        </w:rPr>
        <w:t xml:space="preserve"> </w:t>
      </w:r>
      <w:r w:rsidR="0073455D">
        <w:rPr>
          <w:rFonts w:ascii="Arial" w:hAnsi="Arial" w:cs="Arial"/>
          <w:sz w:val="24"/>
          <w:szCs w:val="24"/>
        </w:rPr>
        <w:br/>
      </w:r>
      <w:r w:rsidR="0073455D">
        <w:rPr>
          <w:rFonts w:ascii="Arial" w:hAnsi="Arial" w:cs="Arial"/>
          <w:sz w:val="24"/>
          <w:szCs w:val="24"/>
        </w:rPr>
        <w:br/>
      </w:r>
      <w:r w:rsidRPr="0073455D">
        <w:rPr>
          <w:rFonts w:ascii="Arial" w:hAnsi="Arial" w:cs="Arial"/>
          <w:sz w:val="24"/>
          <w:szCs w:val="24"/>
        </w:rPr>
        <w:t>55% of workers say their employment has an adverse effect on their mental health.</w:t>
      </w:r>
      <w:r w:rsidR="0073455D">
        <w:rPr>
          <w:rFonts w:ascii="Arial" w:hAnsi="Arial" w:cs="Arial"/>
          <w:sz w:val="24"/>
          <w:szCs w:val="24"/>
        </w:rPr>
        <w:t xml:space="preserve"> </w:t>
      </w:r>
      <w:r w:rsidR="0073455D">
        <w:rPr>
          <w:rFonts w:ascii="Arial" w:hAnsi="Arial" w:cs="Arial"/>
          <w:sz w:val="24"/>
          <w:szCs w:val="24"/>
        </w:rPr>
        <w:br/>
      </w:r>
      <w:r w:rsidR="0073455D">
        <w:rPr>
          <w:rFonts w:ascii="Arial" w:hAnsi="Arial" w:cs="Arial"/>
          <w:sz w:val="24"/>
          <w:szCs w:val="24"/>
        </w:rPr>
        <w:br/>
      </w:r>
      <w:r w:rsidR="005C400B">
        <w:rPr>
          <w:rFonts w:ascii="Arial" w:hAnsi="Arial" w:cs="Arial"/>
          <w:sz w:val="24"/>
          <w:szCs w:val="24"/>
        </w:rPr>
        <w:t>One in five</w:t>
      </w:r>
      <w:r w:rsidRPr="0073455D">
        <w:rPr>
          <w:rFonts w:ascii="Arial" w:hAnsi="Arial" w:cs="Arial"/>
          <w:sz w:val="24"/>
          <w:szCs w:val="24"/>
        </w:rPr>
        <w:t xml:space="preserve"> people in England (approximately 11.3</w:t>
      </w:r>
      <w:r w:rsidR="0073455D">
        <w:rPr>
          <w:rFonts w:ascii="Arial" w:hAnsi="Arial" w:cs="Arial"/>
          <w:sz w:val="24"/>
          <w:szCs w:val="24"/>
        </w:rPr>
        <w:t xml:space="preserve"> </w:t>
      </w:r>
      <w:r w:rsidRPr="0073455D">
        <w:rPr>
          <w:rFonts w:ascii="Arial" w:hAnsi="Arial" w:cs="Arial"/>
          <w:sz w:val="24"/>
          <w:szCs w:val="24"/>
        </w:rPr>
        <w:t>million adults) have suicidal thoughts.</w:t>
      </w:r>
      <w:r w:rsidR="0073455D">
        <w:rPr>
          <w:rFonts w:ascii="Arial" w:hAnsi="Arial" w:cs="Arial"/>
          <w:sz w:val="24"/>
          <w:szCs w:val="24"/>
        </w:rPr>
        <w:t xml:space="preserve"> </w:t>
      </w:r>
      <w:r w:rsidR="0073455D">
        <w:rPr>
          <w:rFonts w:ascii="Arial" w:hAnsi="Arial" w:cs="Arial"/>
          <w:sz w:val="24"/>
          <w:szCs w:val="24"/>
        </w:rPr>
        <w:br/>
      </w:r>
      <w:r w:rsidR="0073455D">
        <w:rPr>
          <w:rFonts w:ascii="Arial" w:hAnsi="Arial" w:cs="Arial"/>
          <w:sz w:val="24"/>
          <w:szCs w:val="24"/>
        </w:rPr>
        <w:br/>
      </w:r>
      <w:r w:rsidRPr="0073455D">
        <w:rPr>
          <w:rFonts w:ascii="Arial" w:hAnsi="Arial" w:cs="Arial"/>
          <w:sz w:val="24"/>
          <w:szCs w:val="24"/>
        </w:rPr>
        <w:t>71% of the people would worry about telling their employer if they had a mental health condition, for fear of getting a negative response.</w:t>
      </w:r>
      <w:r w:rsidR="0073455D">
        <w:rPr>
          <w:rFonts w:ascii="Arial" w:hAnsi="Arial" w:cs="Arial"/>
          <w:sz w:val="24"/>
          <w:szCs w:val="24"/>
        </w:rPr>
        <w:t xml:space="preserve"> </w:t>
      </w:r>
      <w:r w:rsidR="0073455D">
        <w:rPr>
          <w:rFonts w:ascii="Arial" w:hAnsi="Arial" w:cs="Arial"/>
          <w:sz w:val="24"/>
          <w:szCs w:val="24"/>
        </w:rPr>
        <w:br/>
      </w:r>
      <w:r w:rsidR="0073455D">
        <w:rPr>
          <w:rFonts w:ascii="Arial" w:hAnsi="Arial" w:cs="Arial"/>
          <w:sz w:val="24"/>
          <w:szCs w:val="24"/>
        </w:rPr>
        <w:br/>
        <w:t>One</w:t>
      </w:r>
      <w:r w:rsidRPr="0073455D">
        <w:rPr>
          <w:rFonts w:ascii="Arial" w:hAnsi="Arial" w:cs="Arial"/>
          <w:sz w:val="24"/>
          <w:szCs w:val="24"/>
        </w:rPr>
        <w:t xml:space="preserve"> in </w:t>
      </w:r>
      <w:r w:rsidR="0073455D">
        <w:rPr>
          <w:rFonts w:ascii="Arial" w:hAnsi="Arial" w:cs="Arial"/>
          <w:sz w:val="24"/>
          <w:szCs w:val="24"/>
        </w:rPr>
        <w:t>six</w:t>
      </w:r>
      <w:r w:rsidRPr="0073455D">
        <w:rPr>
          <w:rFonts w:ascii="Arial" w:hAnsi="Arial" w:cs="Arial"/>
          <w:sz w:val="24"/>
          <w:szCs w:val="24"/>
        </w:rPr>
        <w:t xml:space="preserve"> people, report experiencing symptoms for common mental health </w:t>
      </w:r>
      <w:r w:rsidR="0073455D" w:rsidRPr="0073455D">
        <w:rPr>
          <w:rFonts w:ascii="Arial" w:hAnsi="Arial" w:cs="Arial"/>
          <w:sz w:val="24"/>
          <w:szCs w:val="24"/>
        </w:rPr>
        <w:t>problems, in</w:t>
      </w:r>
      <w:r w:rsidRPr="0073455D">
        <w:rPr>
          <w:rFonts w:ascii="Arial" w:hAnsi="Arial" w:cs="Arial"/>
          <w:sz w:val="24"/>
          <w:szCs w:val="24"/>
        </w:rPr>
        <w:t xml:space="preserve"> any given</w:t>
      </w:r>
      <w:r w:rsidR="0073455D">
        <w:rPr>
          <w:rFonts w:ascii="Arial" w:hAnsi="Arial" w:cs="Arial"/>
          <w:sz w:val="24"/>
          <w:szCs w:val="24"/>
        </w:rPr>
        <w:t xml:space="preserve"> </w:t>
      </w:r>
      <w:r w:rsidRPr="0073455D">
        <w:rPr>
          <w:rFonts w:ascii="Arial" w:hAnsi="Arial" w:cs="Arial"/>
          <w:sz w:val="24"/>
          <w:szCs w:val="24"/>
        </w:rPr>
        <w:t>week in England.</w:t>
      </w:r>
    </w:p>
    <w:p w14:paraId="07863658" w14:textId="77777777" w:rsidR="000D4E00" w:rsidRDefault="00C546EE" w:rsidP="00C546EE">
      <w:pPr>
        <w:rPr>
          <w:rFonts w:ascii="Arial" w:hAnsi="Arial" w:cs="Arial"/>
          <w:sz w:val="24"/>
          <w:szCs w:val="24"/>
        </w:rPr>
      </w:pPr>
      <w:r w:rsidRPr="0073455D">
        <w:rPr>
          <w:rFonts w:ascii="Arial" w:hAnsi="Arial" w:cs="Arial"/>
          <w:sz w:val="24"/>
          <w:szCs w:val="24"/>
        </w:rPr>
        <w:t xml:space="preserve">Suicide remains the biggest cause of death in men under the age of </w:t>
      </w:r>
      <w:r w:rsidR="005C400B">
        <w:rPr>
          <w:rFonts w:ascii="Arial" w:hAnsi="Arial" w:cs="Arial"/>
          <w:sz w:val="24"/>
          <w:szCs w:val="24"/>
        </w:rPr>
        <w:t>fifty.</w:t>
      </w:r>
      <w:r w:rsidR="000D4E00">
        <w:rPr>
          <w:rFonts w:ascii="Arial" w:hAnsi="Arial" w:cs="Arial"/>
          <w:sz w:val="24"/>
          <w:szCs w:val="24"/>
        </w:rPr>
        <w:br/>
      </w:r>
      <w:r w:rsidR="000D4E00">
        <w:rPr>
          <w:rFonts w:ascii="Arial" w:hAnsi="Arial" w:cs="Arial"/>
          <w:sz w:val="24"/>
          <w:szCs w:val="24"/>
        </w:rPr>
        <w:br/>
      </w:r>
      <w:r w:rsidR="000D4E00">
        <w:rPr>
          <w:rFonts w:ascii="Arial" w:hAnsi="Arial" w:cs="Arial"/>
          <w:sz w:val="24"/>
          <w:szCs w:val="24"/>
        </w:rPr>
        <w:br/>
      </w:r>
      <w:r w:rsidR="000D4E00">
        <w:rPr>
          <w:rFonts w:ascii="Arial" w:hAnsi="Arial" w:cs="Arial"/>
          <w:sz w:val="24"/>
          <w:szCs w:val="24"/>
        </w:rPr>
        <w:br/>
      </w:r>
    </w:p>
    <w:p w14:paraId="132B0774" w14:textId="77777777" w:rsidR="000D4E00" w:rsidRDefault="000D4E00" w:rsidP="00C546EE">
      <w:pPr>
        <w:rPr>
          <w:rFonts w:ascii="Arial" w:hAnsi="Arial" w:cs="Arial"/>
          <w:sz w:val="24"/>
          <w:szCs w:val="24"/>
        </w:rPr>
      </w:pPr>
    </w:p>
    <w:p w14:paraId="74E1AD8D" w14:textId="77777777" w:rsidR="000D4E00" w:rsidRDefault="000D4E00" w:rsidP="00C546EE">
      <w:pPr>
        <w:rPr>
          <w:rFonts w:ascii="Arial" w:hAnsi="Arial" w:cs="Arial"/>
          <w:sz w:val="24"/>
          <w:szCs w:val="24"/>
        </w:rPr>
      </w:pPr>
    </w:p>
    <w:p w14:paraId="7C7577CA" w14:textId="77777777" w:rsidR="000D4E00" w:rsidRDefault="000D4E00" w:rsidP="00C546EE">
      <w:pPr>
        <w:rPr>
          <w:rFonts w:ascii="Arial" w:hAnsi="Arial" w:cs="Arial"/>
          <w:sz w:val="24"/>
          <w:szCs w:val="24"/>
        </w:rPr>
      </w:pPr>
    </w:p>
    <w:p w14:paraId="1F7F7434" w14:textId="77777777" w:rsidR="000D4E00" w:rsidRDefault="000D4E00" w:rsidP="000D4E00">
      <w:pPr>
        <w:jc w:val="center"/>
        <w:rPr>
          <w:rFonts w:ascii="Arial" w:hAnsi="Arial" w:cs="Arial"/>
          <w:sz w:val="24"/>
          <w:szCs w:val="24"/>
        </w:rPr>
      </w:pPr>
    </w:p>
    <w:p w14:paraId="6129A5F1" w14:textId="77777777" w:rsidR="000D4E00" w:rsidRDefault="000D4E00" w:rsidP="000D4E00">
      <w:pPr>
        <w:jc w:val="center"/>
        <w:rPr>
          <w:rFonts w:ascii="Arial" w:hAnsi="Arial" w:cs="Arial"/>
          <w:sz w:val="24"/>
          <w:szCs w:val="24"/>
        </w:rPr>
      </w:pPr>
    </w:p>
    <w:p w14:paraId="6588C530" w14:textId="77777777" w:rsidR="000D4E00" w:rsidRDefault="000D4E00" w:rsidP="000D4E00">
      <w:pPr>
        <w:jc w:val="center"/>
        <w:rPr>
          <w:rFonts w:ascii="Arial" w:hAnsi="Arial" w:cs="Arial"/>
          <w:sz w:val="24"/>
          <w:szCs w:val="24"/>
        </w:rPr>
      </w:pPr>
    </w:p>
    <w:p w14:paraId="17F79FEA" w14:textId="77777777" w:rsidR="000D4E00" w:rsidRDefault="000D4E00" w:rsidP="000D4E00">
      <w:pPr>
        <w:jc w:val="center"/>
        <w:rPr>
          <w:rFonts w:ascii="Arial" w:hAnsi="Arial" w:cs="Arial"/>
          <w:sz w:val="24"/>
          <w:szCs w:val="24"/>
        </w:rPr>
      </w:pPr>
    </w:p>
    <w:p w14:paraId="5965836B" w14:textId="77777777" w:rsidR="000D4E00" w:rsidRDefault="000D4E00" w:rsidP="000D4E00">
      <w:pPr>
        <w:jc w:val="center"/>
        <w:rPr>
          <w:rFonts w:ascii="Arial" w:hAnsi="Arial" w:cs="Arial"/>
          <w:sz w:val="24"/>
          <w:szCs w:val="24"/>
        </w:rPr>
      </w:pPr>
    </w:p>
    <w:p w14:paraId="20AAE99D" w14:textId="77777777" w:rsidR="000D4E00" w:rsidRDefault="000D4E00" w:rsidP="000D4E00">
      <w:pPr>
        <w:jc w:val="center"/>
        <w:rPr>
          <w:rFonts w:ascii="Arial" w:hAnsi="Arial" w:cs="Arial"/>
          <w:sz w:val="24"/>
          <w:szCs w:val="24"/>
        </w:rPr>
      </w:pPr>
    </w:p>
    <w:p w14:paraId="07880350" w14:textId="77777777" w:rsidR="000D4E00" w:rsidRDefault="000D4E00" w:rsidP="000D4E00">
      <w:pPr>
        <w:jc w:val="center"/>
        <w:rPr>
          <w:rFonts w:ascii="Arial" w:hAnsi="Arial" w:cs="Arial"/>
          <w:sz w:val="24"/>
          <w:szCs w:val="24"/>
        </w:rPr>
      </w:pPr>
    </w:p>
    <w:p w14:paraId="2C4C610D" w14:textId="77777777" w:rsidR="000D4E00" w:rsidRDefault="000D4E00" w:rsidP="000D4E00">
      <w:pPr>
        <w:jc w:val="center"/>
        <w:rPr>
          <w:rFonts w:ascii="Arial" w:hAnsi="Arial" w:cs="Arial"/>
          <w:sz w:val="24"/>
          <w:szCs w:val="24"/>
        </w:rPr>
      </w:pPr>
    </w:p>
    <w:p w14:paraId="294C0E6C" w14:textId="77777777" w:rsidR="000D4E00" w:rsidRDefault="000D4E00" w:rsidP="000D4E00">
      <w:pPr>
        <w:jc w:val="center"/>
        <w:rPr>
          <w:rFonts w:ascii="Arial" w:hAnsi="Arial" w:cs="Arial"/>
          <w:sz w:val="24"/>
          <w:szCs w:val="24"/>
        </w:rPr>
      </w:pPr>
    </w:p>
    <w:p w14:paraId="51E831CA" w14:textId="65D208E5" w:rsidR="00D47502" w:rsidRPr="0073455D" w:rsidRDefault="000D4E00" w:rsidP="000D4E00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Source: </w:t>
      </w:r>
      <w:hyperlink r:id="rId6" w:history="1">
        <w:r w:rsidRPr="000D4E00">
          <w:rPr>
            <w:rStyle w:val="Hyperlink"/>
            <w:rFonts w:ascii="Arial" w:hAnsi="Arial" w:cs="Arial"/>
            <w:sz w:val="24"/>
            <w:szCs w:val="24"/>
          </w:rPr>
          <w:t>The Priory Group</w:t>
        </w:r>
      </w:hyperlink>
    </w:p>
    <w:sectPr w:rsidR="00D47502" w:rsidRPr="0073455D" w:rsidSect="00D4245D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0BA4A8" w14:textId="77777777" w:rsidR="0012771D" w:rsidRDefault="0012771D" w:rsidP="005C400B">
      <w:pPr>
        <w:spacing w:after="0" w:line="240" w:lineRule="auto"/>
      </w:pPr>
      <w:r>
        <w:separator/>
      </w:r>
    </w:p>
  </w:endnote>
  <w:endnote w:type="continuationSeparator" w:id="0">
    <w:p w14:paraId="78C37008" w14:textId="77777777" w:rsidR="0012771D" w:rsidRDefault="0012771D" w:rsidP="005C40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1093ED" w14:textId="77777777" w:rsidR="0012771D" w:rsidRDefault="0012771D" w:rsidP="005C400B">
      <w:pPr>
        <w:spacing w:after="0" w:line="240" w:lineRule="auto"/>
      </w:pPr>
      <w:r>
        <w:separator/>
      </w:r>
    </w:p>
  </w:footnote>
  <w:footnote w:type="continuationSeparator" w:id="0">
    <w:p w14:paraId="718D49A5" w14:textId="77777777" w:rsidR="0012771D" w:rsidRDefault="0012771D" w:rsidP="005C40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A4256E" w14:textId="50E7ABF6" w:rsidR="005C400B" w:rsidRDefault="005C400B" w:rsidP="005C400B">
    <w:pPr>
      <w:pStyle w:val="Header"/>
      <w:jc w:val="center"/>
      <w:rPr>
        <w:rFonts w:ascii="Arial" w:hAnsi="Arial" w:cs="Arial"/>
        <w:sz w:val="24"/>
        <w:szCs w:val="24"/>
      </w:rPr>
    </w:pPr>
    <w:r w:rsidRPr="001B69AA">
      <w:rPr>
        <w:rFonts w:ascii="Arial" w:hAnsi="Arial" w:cs="Arial"/>
        <w:sz w:val="24"/>
        <w:szCs w:val="24"/>
      </w:rPr>
      <w:t xml:space="preserve">Infographic from </w:t>
    </w:r>
    <w:hyperlink r:id="rId1" w:history="1">
      <w:r w:rsidRPr="007C1594">
        <w:rPr>
          <w:rStyle w:val="Hyperlink"/>
          <w:rFonts w:ascii="Arial" w:hAnsi="Arial" w:cs="Arial"/>
          <w:sz w:val="24"/>
          <w:szCs w:val="24"/>
        </w:rPr>
        <w:t>www.Deborah-Lawson.co.uk</w:t>
      </w:r>
    </w:hyperlink>
  </w:p>
  <w:p w14:paraId="56917977" w14:textId="1C99BCAB" w:rsidR="005C400B" w:rsidRDefault="005C400B">
    <w:pPr>
      <w:pStyle w:val="Header"/>
    </w:pPr>
  </w:p>
  <w:p w14:paraId="725ED6D1" w14:textId="77777777" w:rsidR="005C400B" w:rsidRDefault="005C400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readOnly" w:formatting="1" w:enforcement="1" w:cryptProviderType="rsaAES" w:cryptAlgorithmClass="hash" w:cryptAlgorithmType="typeAny" w:cryptAlgorithmSid="14" w:cryptSpinCount="100000" w:hash="fV/fspbQ75gnUwtLnfGHJzP6mqnzM5VoWXQ75KETlRBMiYHvYfXQHsifagW6RtFT8JbLj0my65Fvn5lgsHfS8Q==" w:salt="od92Zxrse+LtgfcqCAX0sw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46EE"/>
    <w:rsid w:val="000D4E00"/>
    <w:rsid w:val="0012771D"/>
    <w:rsid w:val="00166CD9"/>
    <w:rsid w:val="00247376"/>
    <w:rsid w:val="005C400B"/>
    <w:rsid w:val="0073455D"/>
    <w:rsid w:val="00BA6802"/>
    <w:rsid w:val="00C546EE"/>
    <w:rsid w:val="00D4245D"/>
    <w:rsid w:val="00D47502"/>
    <w:rsid w:val="00DE0D50"/>
    <w:rsid w:val="00F5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F4E278"/>
  <w15:chartTrackingRefBased/>
  <w15:docId w15:val="{566D6D24-2435-4765-8D6D-162643284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C400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400B"/>
  </w:style>
  <w:style w:type="paragraph" w:styleId="Footer">
    <w:name w:val="footer"/>
    <w:basedOn w:val="Normal"/>
    <w:link w:val="FooterChar"/>
    <w:uiPriority w:val="99"/>
    <w:unhideWhenUsed/>
    <w:rsid w:val="005C400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400B"/>
  </w:style>
  <w:style w:type="character" w:styleId="Hyperlink">
    <w:name w:val="Hyperlink"/>
    <w:basedOn w:val="DefaultParagraphFont"/>
    <w:uiPriority w:val="99"/>
    <w:unhideWhenUsed/>
    <w:rsid w:val="005C400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D4E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priorygroup.com/mental-health/mental-health-statistics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eborah-Lawson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</Words>
  <Characters>641</Characters>
  <Application>Microsoft Office Word</Application>
  <DocSecurity>8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Lawson</dc:creator>
  <cp:keywords/>
  <dc:description/>
  <cp:lastModifiedBy>Deborah Lawson</cp:lastModifiedBy>
  <cp:revision>2</cp:revision>
  <dcterms:created xsi:type="dcterms:W3CDTF">2023-08-21T09:36:00Z</dcterms:created>
  <dcterms:modified xsi:type="dcterms:W3CDTF">2023-08-21T09:36:00Z</dcterms:modified>
</cp:coreProperties>
</file>